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Xalapa, Veracruz; ___de 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________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de 20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20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  <w:br w:type="textWrapping"/>
      </w: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Carta compromiso: 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lang w:val="pt-PT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Responsabilidades como estudiante 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C.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PROF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.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PEDRO CORT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S Y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MIGUEL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Coordinador de la Especialidad en Matem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tica Educativa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de la Unidad de Estudios de Posgrado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de la Benem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rita Escuela Normal Veracruzana 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Enrique C. R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de-DE"/>
        </w:rPr>
        <w:t>bsamen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it-IT"/>
        </w:rPr>
        <w:t>P R E S E N T E</w:t>
      </w:r>
    </w:p>
    <w:p>
      <w:pPr>
        <w:pStyle w:val="Cuerpo A"/>
        <w:rPr>
          <w:rStyle w:val="Ninguno"/>
          <w:rFonts w:ascii="Calibri" w:cs="Calibri" w:hAnsi="Calibri" w:eastAsia="Calibri"/>
          <w:color w:val="262626"/>
          <w:spacing w:val="0"/>
          <w:position w:val="0"/>
          <w:u w:color="262626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El que suscribe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 estudiante a la Especialidad en Matem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á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tica Educativa, me comprometo con lo establecido en la convocatoria 2020 respecto a cumplir con la asistencia a las sesiones presenciales que se programen los viernes (en turno vespertino), s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á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bados (en turno discontinuo), y las que se establezcan durante el receso escolar; as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como aquellas extraordinarias que coadyuven a mi formaci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n.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 no hacerlo, acepto acatar las disposiciones establecidas en los Lineamientos Generales de Control Escolar de los Programas de Posgrado de la Unidad de Estudios de Posgrado de la BENV.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ATENTAMENTE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______________________________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Nombre y firma del estudiante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C.c.p. Archivo 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